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E39" w:rsidRPr="002C2E39" w:rsidRDefault="002C2E39" w:rsidP="002C2E39">
      <w:pPr>
        <w:widowControl w:val="0"/>
        <w:spacing w:after="200" w:line="240" w:lineRule="auto"/>
        <w:ind w:firstLine="708"/>
        <w:jc w:val="both"/>
        <w:rPr>
          <w:rFonts w:ascii="Times New Roman" w:eastAsia="Times New Roman" w:hAnsi="Times New Roman" w:cs="Arial Unicode MS"/>
          <w:color w:val="000000"/>
          <w:sz w:val="28"/>
          <w:szCs w:val="28"/>
          <w:lang w:val="uk-UA" w:eastAsia="ru-RU" w:bidi="uk-UA"/>
        </w:rPr>
      </w:pPr>
      <w:r w:rsidRPr="002C2E39">
        <w:rPr>
          <w:rFonts w:ascii="Times New Roman" w:eastAsia="Times New Roman" w:hAnsi="Times New Roman" w:cs="Arial Unicode MS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52F1EF71" wp14:editId="267BA6AE">
                <wp:simplePos x="0" y="0"/>
                <wp:positionH relativeFrom="margin">
                  <wp:align>right</wp:align>
                </wp:positionH>
                <wp:positionV relativeFrom="paragraph">
                  <wp:posOffset>12065</wp:posOffset>
                </wp:positionV>
                <wp:extent cx="2247900" cy="1404620"/>
                <wp:effectExtent l="0" t="0" r="0" b="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9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2E39" w:rsidRPr="002D2094" w:rsidRDefault="002C2E39" w:rsidP="002C2E39">
                            <w:pPr>
                              <w:rPr>
                                <w:b/>
                                <w:sz w:val="56"/>
                              </w:rPr>
                            </w:pPr>
                            <w:r w:rsidRPr="002D2094">
                              <w:rPr>
                                <w:b/>
                                <w:sz w:val="56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25.8pt;margin-top:.95pt;width:177pt;height:110.6pt;z-index:251660288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" stroked="f">
                <v:textbox style="mso-fit-shape-to-text:t">
                  <w:txbxContent>
                    <w:p w:rsidR="002C2E39" w:rsidRPr="002D2094" w:rsidRDefault="002C2E39" w:rsidP="002C2E39">
                      <w:pPr>
                        <w:rPr>
                          <w:b/>
                          <w:sz w:val="56"/>
                        </w:rPr>
                      </w:pPr>
                      <w:r w:rsidRPr="002D2094">
                        <w:rPr>
                          <w:b/>
                          <w:sz w:val="56"/>
                        </w:rPr>
                        <w:t>ПРОЄКТ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2C2E39" w:rsidRPr="002C2E39" w:rsidRDefault="002C2E39" w:rsidP="002C2E39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Arial Unicode MS"/>
          <w:color w:val="000000"/>
          <w:szCs w:val="28"/>
          <w:lang w:val="uk-UA" w:eastAsia="uk-UA" w:bidi="uk-UA"/>
        </w:rPr>
      </w:pPr>
      <w:r w:rsidRPr="002C2E39">
        <w:rPr>
          <w:rFonts w:ascii="Calibri" w:eastAsia="Calibri" w:hAnsi="Calibri" w:cs="Arial Unicode MS"/>
          <w:noProof/>
          <w:color w:val="000000"/>
          <w:lang w:eastAsia="ru-RU"/>
        </w:rPr>
        <w:drawing>
          <wp:inline distT="0" distB="0" distL="0" distR="0" wp14:anchorId="70B638E0" wp14:editId="19B0D726">
            <wp:extent cx="457200" cy="571500"/>
            <wp:effectExtent l="0" t="0" r="0" b="0"/>
            <wp:docPr id="2" name="Рисунок 2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2E39" w:rsidRPr="002C2E39" w:rsidRDefault="002C2E39" w:rsidP="002C2E39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2C2E39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УКРАЇНА</w:t>
      </w:r>
    </w:p>
    <w:p w:rsidR="002C2E39" w:rsidRPr="002C2E39" w:rsidRDefault="002C2E39" w:rsidP="002C2E39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olor w:val="000000"/>
          <w:spacing w:val="98"/>
          <w:sz w:val="28"/>
          <w:szCs w:val="20"/>
          <w:lang w:val="uk-UA" w:eastAsia="ru-RU" w:bidi="uk-UA"/>
        </w:rPr>
      </w:pPr>
      <w:r w:rsidRPr="002C2E39">
        <w:rPr>
          <w:rFonts w:ascii="Times New Roman" w:eastAsia="Times New Roman" w:hAnsi="Times New Roman" w:cs="Arial Unicode MS"/>
          <w:b/>
          <w:color w:val="000000"/>
          <w:spacing w:val="98"/>
          <w:sz w:val="28"/>
          <w:szCs w:val="20"/>
          <w:lang w:val="uk-UA" w:eastAsia="ru-RU" w:bidi="uk-UA"/>
        </w:rPr>
        <w:t>ЖМЕРИНСЬКА РАЙОННА РАДА</w:t>
      </w:r>
    </w:p>
    <w:p w:rsidR="002C2E39" w:rsidRPr="002C2E39" w:rsidRDefault="002C2E39" w:rsidP="002C2E39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2C2E39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ВІННИЦЬКОЇ ОБЛАСТІ</w:t>
      </w:r>
    </w:p>
    <w:p w:rsidR="002C2E39" w:rsidRPr="002C2E39" w:rsidRDefault="002C2E39" w:rsidP="002C2E39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Bookman Old Style" w:eastAsia="Calibri" w:hAnsi="Bookman Old Style" w:cs="Arial"/>
          <w:b/>
          <w:color w:val="000000"/>
          <w:sz w:val="27"/>
          <w:lang w:val="uk-UA" w:eastAsia="uk-UA" w:bidi="uk-UA"/>
        </w:rPr>
      </w:pPr>
      <w:r w:rsidRPr="002C2E39">
        <w:rPr>
          <w:rFonts w:ascii="Times New Roman" w:eastAsia="Times New Roman" w:hAnsi="Times New Roman" w:cs="Arial Unicode MS"/>
          <w:noProof/>
          <w:color w:val="000000"/>
          <w:sz w:val="20"/>
          <w:szCs w:val="20"/>
          <w:lang w:eastAsia="ru-RU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303A8454" wp14:editId="4FF354D8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2C2E39" w:rsidRPr="002C2E39" w:rsidRDefault="002C2E39" w:rsidP="002C2E39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ru-RU" w:bidi="uk-UA"/>
        </w:rPr>
      </w:pPr>
      <w:r w:rsidRPr="002C2E39">
        <w:rPr>
          <w:rFonts w:ascii="Bookman Old Style" w:eastAsia="Times New Roman" w:hAnsi="Bookman Old Style" w:cs="Arial Unicode MS"/>
          <w:b/>
          <w:iCs/>
          <w:color w:val="000000"/>
          <w:spacing w:val="244"/>
          <w:sz w:val="40"/>
          <w:szCs w:val="26"/>
          <w:lang w:val="uk-UA" w:eastAsia="ru-RU" w:bidi="uk-UA"/>
        </w:rPr>
        <w:t>РІШЕННЯ</w:t>
      </w:r>
    </w:p>
    <w:p w:rsidR="002C2E39" w:rsidRPr="002C2E39" w:rsidRDefault="002C2E39" w:rsidP="002C2E39">
      <w:pPr>
        <w:keepLines/>
        <w:widowControl w:val="0"/>
        <w:spacing w:after="0" w:line="240" w:lineRule="auto"/>
        <w:jc w:val="center"/>
        <w:rPr>
          <w:rFonts w:ascii="Arial" w:eastAsia="Calibri" w:hAnsi="Arial" w:cs="Arial"/>
          <w:color w:val="000000"/>
          <w:lang w:val="uk-UA" w:eastAsia="uk-UA" w:bidi="uk-UA"/>
        </w:rPr>
      </w:pPr>
    </w:p>
    <w:p w:rsidR="002C2E39" w:rsidRPr="002C2E39" w:rsidRDefault="002C2E39" w:rsidP="002C2E39">
      <w:pPr>
        <w:keepLines/>
        <w:widowControl w:val="0"/>
        <w:spacing w:after="0" w:line="240" w:lineRule="auto"/>
        <w:jc w:val="center"/>
        <w:rPr>
          <w:rFonts w:ascii="Calibri" w:eastAsia="Calibri" w:hAnsi="Calibri" w:cs="Arial Unicode MS"/>
          <w:color w:val="000000"/>
          <w:lang w:val="uk-UA" w:eastAsia="uk-UA" w:bidi="uk-UA"/>
        </w:rPr>
      </w:pPr>
      <w:r w:rsidRPr="002C2E39">
        <w:rPr>
          <w:rFonts w:ascii="Arial" w:eastAsia="Calibri" w:hAnsi="Arial" w:cs="Arial"/>
          <w:color w:val="000000"/>
          <w:lang w:val="uk-UA" w:eastAsia="uk-UA" w:bidi="uk-UA"/>
        </w:rPr>
        <w:t>від  22 грудня 2021 року</w:t>
      </w:r>
      <w:r w:rsidRPr="002C2E39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2C2E39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2C2E39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2C2E39">
        <w:rPr>
          <w:rFonts w:ascii="Arial" w:eastAsia="Calibri" w:hAnsi="Arial" w:cs="Arial"/>
          <w:color w:val="000000"/>
          <w:lang w:val="uk-UA" w:eastAsia="uk-UA" w:bidi="uk-UA"/>
        </w:rPr>
        <w:tab/>
        <w:t>10  сесія 8 скликання</w:t>
      </w:r>
    </w:p>
    <w:p w:rsidR="002C2E39" w:rsidRPr="002C2E39" w:rsidRDefault="002C2E39" w:rsidP="002C2E39">
      <w:pPr>
        <w:keepLines/>
        <w:spacing w:after="0" w:line="240" w:lineRule="auto"/>
        <w:jc w:val="center"/>
        <w:rPr>
          <w:rFonts w:ascii="Arial" w:eastAsia="Calibri" w:hAnsi="Arial" w:cs="Arial"/>
          <w:lang w:val="uk-UA"/>
        </w:rPr>
      </w:pPr>
    </w:p>
    <w:p w:rsidR="004208BA" w:rsidRPr="006F12B6" w:rsidRDefault="004208BA" w:rsidP="00B71743">
      <w:pPr>
        <w:keepLines/>
        <w:spacing w:after="0" w:line="360" w:lineRule="auto"/>
        <w:ind w:left="1134" w:right="1134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4208BA" w:rsidRPr="006F12B6" w:rsidRDefault="004208BA" w:rsidP="00B71743">
      <w:pPr>
        <w:keepLines/>
        <w:spacing w:after="0" w:line="360" w:lineRule="auto"/>
        <w:ind w:left="1134" w:right="1134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2C21C7" w:rsidRPr="006F12B6" w:rsidRDefault="002C21C7" w:rsidP="002C2E39">
      <w:pPr>
        <w:keepLines/>
        <w:tabs>
          <w:tab w:val="left" w:pos="4253"/>
        </w:tabs>
        <w:spacing w:after="0" w:line="360" w:lineRule="auto"/>
        <w:ind w:right="481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F12B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 план роботи Жмеринської районної ради</w:t>
      </w:r>
      <w:r w:rsidR="002C2E3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8</w:t>
      </w:r>
      <w:r w:rsidRPr="006F12B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скликання  на 20</w:t>
      </w:r>
      <w:r w:rsidR="002C2E3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22</w:t>
      </w:r>
      <w:r w:rsidRPr="006F12B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рік</w:t>
      </w:r>
    </w:p>
    <w:p w:rsidR="002C21C7" w:rsidRPr="006F12B6" w:rsidRDefault="002C21C7" w:rsidP="00B71743">
      <w:pPr>
        <w:keepLines/>
        <w:spacing w:before="240" w:after="0" w:line="360" w:lineRule="auto"/>
        <w:ind w:left="1134" w:right="1134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2C21C7" w:rsidRPr="006F12B6" w:rsidRDefault="002C21C7" w:rsidP="00B71743">
      <w:pPr>
        <w:keepLines/>
        <w:spacing w:before="240" w:after="0" w:line="360" w:lineRule="auto"/>
        <w:ind w:right="-5" w:firstLine="90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F12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Керуючись пунктом 6 частини 1 статті 43 Закону України “Про місцеве самоврядування в Україні” районна рада </w:t>
      </w:r>
      <w:r w:rsidRPr="006F12B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ВИРІШИЛА: </w:t>
      </w:r>
    </w:p>
    <w:p w:rsidR="002C21C7" w:rsidRPr="006F12B6" w:rsidRDefault="002C21C7" w:rsidP="00B71743">
      <w:pPr>
        <w:keepLines/>
        <w:numPr>
          <w:ilvl w:val="0"/>
          <w:numId w:val="3"/>
        </w:numPr>
        <w:spacing w:before="240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F12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План роботи Жмеринської районної ради </w:t>
      </w:r>
      <w:r w:rsidR="002C2E3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Pr="006F12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скликання на 20</w:t>
      </w:r>
      <w:r w:rsidR="002C2E3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22</w:t>
      </w:r>
      <w:r w:rsidRPr="006F12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рік затвердити (додається).</w:t>
      </w:r>
    </w:p>
    <w:p w:rsidR="002C21C7" w:rsidRPr="006F12B6" w:rsidRDefault="002C21C7" w:rsidP="00B71743">
      <w:pPr>
        <w:keepLines/>
        <w:numPr>
          <w:ilvl w:val="0"/>
          <w:numId w:val="3"/>
        </w:numPr>
        <w:spacing w:before="240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F12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Контроль за виконанням рішення покласти на заступника голови районної ради </w:t>
      </w:r>
      <w:r w:rsidR="002C2E3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Мурашка В.М.</w:t>
      </w:r>
      <w:r w:rsidRPr="006F12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та голів постійних комісій районної ради.</w:t>
      </w:r>
    </w:p>
    <w:p w:rsidR="002C21C7" w:rsidRPr="006F12B6" w:rsidRDefault="002C21C7" w:rsidP="00B71743">
      <w:pPr>
        <w:keepLine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C2E39" w:rsidRPr="002C2E39" w:rsidRDefault="002C2E39" w:rsidP="002C2E39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C2E3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Заступник голови районної ради</w:t>
      </w:r>
      <w:r w:rsidRPr="002C2E3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2C2E3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2C2E3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2C2E3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Віктор МУРАШКО</w:t>
      </w:r>
    </w:p>
    <w:p w:rsidR="002C2E39" w:rsidRPr="002C2E39" w:rsidRDefault="002C2E39" w:rsidP="002C2E39">
      <w:pPr>
        <w:spacing w:after="200" w:line="276" w:lineRule="auto"/>
        <w:rPr>
          <w:rFonts w:ascii="Calibri" w:eastAsia="Calibri" w:hAnsi="Calibri" w:cs="Times New Roman"/>
          <w:lang w:val="uk-UA"/>
        </w:rPr>
      </w:pPr>
    </w:p>
    <w:p w:rsidR="002C21C7" w:rsidRPr="006F12B6" w:rsidRDefault="002C21C7" w:rsidP="00B71743">
      <w:pPr>
        <w:keepLine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C2E39" w:rsidRDefault="002C2E39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br w:type="page"/>
      </w:r>
    </w:p>
    <w:p w:rsidR="002C21C7" w:rsidRPr="006F12B6" w:rsidRDefault="002C21C7" w:rsidP="00B71743">
      <w:pPr>
        <w:keepLine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2C21C7" w:rsidRPr="006F12B6" w:rsidRDefault="002C21C7" w:rsidP="00B71743">
      <w:pPr>
        <w:keepLines/>
        <w:spacing w:before="120" w:after="0" w:line="240" w:lineRule="auto"/>
        <w:ind w:left="424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6F12B6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Додаток</w:t>
      </w:r>
    </w:p>
    <w:p w:rsidR="002C21C7" w:rsidRPr="006F12B6" w:rsidRDefault="002C21C7" w:rsidP="00B71743">
      <w:pPr>
        <w:keepLines/>
        <w:spacing w:before="120" w:after="0" w:line="240" w:lineRule="auto"/>
        <w:ind w:left="424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6F12B6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до рішення </w:t>
      </w:r>
      <w:r w:rsidR="002C2E3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10</w:t>
      </w:r>
      <w:r w:rsidRPr="006F12B6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сесії районної ради </w:t>
      </w:r>
      <w:r w:rsidR="002C2E3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8</w:t>
      </w:r>
      <w:r w:rsidRPr="006F12B6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скликання від </w:t>
      </w:r>
      <w:r w:rsidR="002C2E3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22 грудня 2021</w:t>
      </w:r>
      <w:r w:rsidRPr="006F12B6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р.</w:t>
      </w:r>
    </w:p>
    <w:p w:rsidR="002C21C7" w:rsidRPr="006F12B6" w:rsidRDefault="002C21C7" w:rsidP="00B71743">
      <w:pPr>
        <w:keepLine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C25020" w:rsidRPr="00C25020" w:rsidRDefault="00C25020" w:rsidP="00C25020">
      <w:pPr>
        <w:keepLine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ПЛАН</w:t>
      </w:r>
    </w:p>
    <w:p w:rsidR="00C25020" w:rsidRPr="00C25020" w:rsidRDefault="00C25020" w:rsidP="00C25020">
      <w:pPr>
        <w:keepLine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C25020" w:rsidRPr="00C25020" w:rsidRDefault="00C25020" w:rsidP="00C25020">
      <w:pPr>
        <w:keepLine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роботи Жмеринської районної ради 8 скликання  на 2022 р.</w:t>
      </w:r>
    </w:p>
    <w:p w:rsidR="00C25020" w:rsidRPr="00C25020" w:rsidRDefault="00C25020" w:rsidP="00C25020">
      <w:pPr>
        <w:keepLines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C25020" w:rsidRPr="00C25020" w:rsidRDefault="00C25020" w:rsidP="00C25020">
      <w:pPr>
        <w:keepLines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І. Питання, що пропонуються для розгляду на пленарних засіданнях районної ради:</w:t>
      </w:r>
    </w:p>
    <w:p w:rsidR="00C25020" w:rsidRPr="00C25020" w:rsidRDefault="00C25020" w:rsidP="00C25020">
      <w:pPr>
        <w:keepLine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I квартал</w:t>
      </w:r>
    </w:p>
    <w:p w:rsidR="00C25020" w:rsidRPr="00C25020" w:rsidRDefault="00C25020" w:rsidP="00C25020">
      <w:pPr>
        <w:keepLines/>
        <w:numPr>
          <w:ilvl w:val="0"/>
          <w:numId w:val="2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Про стан надходження до районного бюджету коштів від орендної плати за користування майном спільної власності територіальних громад селища, сіл Жмеринського району та коштів  від приватизації об’єктів комунальної власності.</w:t>
      </w:r>
    </w:p>
    <w:p w:rsidR="00C25020" w:rsidRPr="00C25020" w:rsidRDefault="00C25020" w:rsidP="00C25020">
      <w:pPr>
        <w:keepLines/>
        <w:spacing w:before="120" w:after="0" w:line="240" w:lineRule="auto"/>
        <w:ind w:left="21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Відповідальні: 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фінансовий відділ районної державної адміністрації,</w:t>
      </w: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постійна комісія з 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самоврядування.</w:t>
      </w:r>
    </w:p>
    <w:p w:rsidR="00C25020" w:rsidRPr="00C25020" w:rsidRDefault="00C25020" w:rsidP="00C25020">
      <w:pPr>
        <w:keepLines/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2.Звіт постійної комісії з 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самоврядування.</w:t>
      </w:r>
    </w:p>
    <w:p w:rsidR="00C25020" w:rsidRPr="00C25020" w:rsidRDefault="00C25020" w:rsidP="00C25020">
      <w:pPr>
        <w:keepLines/>
        <w:spacing w:before="120" w:after="0" w:line="240" w:lineRule="auto"/>
        <w:ind w:left="21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Відповідальні: 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Жмеринська районна рада, постійна комісія з 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самоврядування.</w:t>
      </w:r>
    </w:p>
    <w:p w:rsidR="00C25020" w:rsidRPr="00C25020" w:rsidRDefault="00C25020" w:rsidP="00C25020">
      <w:pPr>
        <w:keepLines/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3.Про хід виконання районної Комплексної Програми розвитку культури та духовного відродження на період до 2022 року.</w:t>
      </w:r>
    </w:p>
    <w:p w:rsidR="00C25020" w:rsidRPr="00C25020" w:rsidRDefault="00C25020" w:rsidP="00C25020">
      <w:pPr>
        <w:keepLines/>
        <w:spacing w:before="120" w:after="0" w:line="240" w:lineRule="auto"/>
        <w:ind w:left="21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Відповідальні: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постійна комісія з питань освіти , релігії, культури, спорту, роботи з молоддю, національно-патріотичного виховання, духовного відродження, регламенту, депутатської діяльності і етики, законності і правопорядку</w:t>
      </w:r>
      <w:r w:rsidR="00067248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C25020" w:rsidRPr="00C25020" w:rsidRDefault="00C25020" w:rsidP="00C25020">
      <w:pPr>
        <w:keepLine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II квартал</w:t>
      </w:r>
    </w:p>
    <w:p w:rsidR="00C25020" w:rsidRPr="00C25020" w:rsidRDefault="00C25020" w:rsidP="00C25020">
      <w:pPr>
        <w:keepLines/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1.Про хід виконання Програми «Соціальний захист і підтримка дітей незахищених категорій на 2017-2022 роки».</w:t>
      </w:r>
      <w:bookmarkStart w:id="0" w:name="_GoBack"/>
      <w:bookmarkEnd w:id="0"/>
    </w:p>
    <w:p w:rsidR="00C25020" w:rsidRPr="00C25020" w:rsidRDefault="00C25020" w:rsidP="00C25020">
      <w:pPr>
        <w:keepLines/>
        <w:spacing w:before="120" w:after="0" w:line="240" w:lineRule="auto"/>
        <w:ind w:left="21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lastRenderedPageBreak/>
        <w:t xml:space="preserve">Відповідальні: 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управління соціального захисту населення Жмеринської районної державної адміністрації, постійна комісія з питань охорони здоров'я, материнства і дитинства, соціального захисту населення, соціально - трудових відносин, роботи з ветеранами</w:t>
      </w:r>
      <w:r w:rsidR="00067248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C25020" w:rsidRPr="00C25020" w:rsidRDefault="00C25020" w:rsidP="00C25020">
      <w:pPr>
        <w:keepLines/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2. Звіт постійної комісії з питань постійна комісія з питань охорони здоров'я, материнства і дитинства, соціального захисту населення, соціально - трудових відносин, роботи з ветеранами</w:t>
      </w:r>
      <w:r w:rsidR="00067248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C25020" w:rsidRPr="00C25020" w:rsidRDefault="00C25020" w:rsidP="00C25020">
      <w:pPr>
        <w:keepLines/>
        <w:spacing w:before="120" w:after="0" w:line="240" w:lineRule="auto"/>
        <w:ind w:left="21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Відповідальні: 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Жмеринська районна рада, постійна комісія з питань охорони здоров'я, материнства і дитинства, соціального захисту населення, соціально - трудових відносин, роботи з ветеранами</w:t>
      </w:r>
      <w:r w:rsidR="00067248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C25020" w:rsidRPr="00C25020" w:rsidRDefault="00C25020" w:rsidP="00C25020">
      <w:pPr>
        <w:keepLines/>
        <w:tabs>
          <w:tab w:val="left" w:pos="2235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3.Про хід виконання  Комплексної програми розвитку архівної справи у Жмеринському районі на 2021-2025 роки.</w:t>
      </w:r>
    </w:p>
    <w:p w:rsidR="00C25020" w:rsidRPr="00C25020" w:rsidRDefault="00C25020" w:rsidP="00C25020">
      <w:pPr>
        <w:keepLines/>
        <w:spacing w:before="120" w:after="0" w:line="240" w:lineRule="auto"/>
        <w:ind w:left="21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Відповідальні: 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архівний відділ Жмеринської районної державної адміністрації, постійна комісія з питань освіти , релігії, культури, спорту, роботи з молоддю, національно-патріотичного виховання, духовного відродження, регламенту, депутатської діяльності і етики, законності і правопорядку</w:t>
      </w:r>
      <w:r w:rsidR="00067248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C25020" w:rsidRPr="00C25020" w:rsidRDefault="00067248" w:rsidP="00C25020">
      <w:pPr>
        <w:keepLines/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67248">
        <w:rPr>
          <w:rFonts w:ascii="Times New Roman" w:eastAsia="Times New Roman" w:hAnsi="Times New Roman" w:cs="Times New Roman"/>
          <w:sz w:val="28"/>
          <w:szCs w:val="28"/>
          <w:lang w:val="uk-UA"/>
        </w:rPr>
        <w:t>4</w:t>
      </w:r>
      <w:r w:rsidR="00C25020"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.</w:t>
      </w:r>
      <w:r w:rsidR="00C25020"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хід виконання районної цільової Комплексної соціальної Програми роботи з молоддю на 2019-2022 роки «Молодь </w:t>
      </w:r>
      <w:proofErr w:type="spellStart"/>
      <w:r w:rsidR="00C25020"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Жмеринщини</w:t>
      </w:r>
      <w:proofErr w:type="spellEnd"/>
      <w:r w:rsidR="00C25020"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C25020" w:rsidRPr="00C25020" w:rsidRDefault="00C25020" w:rsidP="00C25020">
      <w:pPr>
        <w:keepLines/>
        <w:spacing w:before="120" w:after="0" w:line="240" w:lineRule="auto"/>
        <w:ind w:left="21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Відповідальні: 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відділ з питань гуманітарної сфери Жмеринської районної державної адміністрації, постійна комісія з питань освіти , релігії, культури, спорту, роботи з молоддю, національно-патріотичного виховання, духовного відродження, регламенту, депутатської діяльності і етики, законності і правопорядку</w:t>
      </w:r>
      <w:r w:rsidR="00067248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C25020" w:rsidRPr="00C25020" w:rsidRDefault="00C25020" w:rsidP="00C25020">
      <w:pPr>
        <w:keepLine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III квартал</w:t>
      </w:r>
    </w:p>
    <w:p w:rsidR="00C25020" w:rsidRPr="00C25020" w:rsidRDefault="00C25020" w:rsidP="00C25020">
      <w:pPr>
        <w:keepLines/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1.Інформація Жмеринської місцевої прокуратури та Жмеринського відділу поліції Головного управління національної поліції у Вінницькій області про стан законності, заходи щодо її зміцнення, 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боротьби зі злочинністю, охорони громадського порядку 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та результати діяльності на відповідній території.</w:t>
      </w:r>
    </w:p>
    <w:p w:rsidR="00C25020" w:rsidRPr="00C25020" w:rsidRDefault="00C25020" w:rsidP="00C25020">
      <w:pPr>
        <w:keepLines/>
        <w:spacing w:before="120" w:after="0" w:line="240" w:lineRule="auto"/>
        <w:ind w:left="21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Відповідальні: 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Жмеринська місцева прокуратура, Жмеринський відділ поліції Головного управління національної поліції у Вінницькій області; постійна комісія з питань освіти , релігії, культури, спорту, роботи з молоддю, національно-патріотичного виховання, духовного відродження, регламенту, депутатської діяльності і етики, законності і правопорядку</w:t>
      </w:r>
      <w:r w:rsidR="00067248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C25020" w:rsidRPr="00C25020" w:rsidRDefault="00C25020" w:rsidP="00C25020">
      <w:pPr>
        <w:keepLines/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2.Звіт  постійної комісії з питань освіти , релігії, культури, спорту, роботи з молоддю, національно-патріотичного виховання, духовного відродження, регламенту, депутатської діяльності і етики, законності і правопорядку.</w:t>
      </w:r>
    </w:p>
    <w:p w:rsidR="00C25020" w:rsidRPr="00C25020" w:rsidRDefault="00C25020" w:rsidP="00C25020">
      <w:pPr>
        <w:keepLines/>
        <w:spacing w:before="120" w:after="0" w:line="240" w:lineRule="auto"/>
        <w:ind w:left="21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Відповідальні: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Жмеринська районна рада, постійна комісія з питань освіти, релігії, культури, спорту, роботи з молоддю, національно-патріотичного виховання, духовного відродження, регламенту, депутатської діяльності і етики, законності і правопорядку.</w:t>
      </w:r>
    </w:p>
    <w:p w:rsidR="00C25020" w:rsidRPr="00C25020" w:rsidRDefault="00C25020" w:rsidP="00C25020">
      <w:pPr>
        <w:keepLines/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3.Про хід виконання Комплексної оборонно-правоохоронної програми на 2021-2025 роки.</w:t>
      </w:r>
    </w:p>
    <w:p w:rsidR="00C25020" w:rsidRPr="00C25020" w:rsidRDefault="00C25020" w:rsidP="00C25020">
      <w:pPr>
        <w:keepLines/>
        <w:spacing w:before="120" w:after="0" w:line="240" w:lineRule="auto"/>
        <w:ind w:left="21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Відповідальні: 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Жмеринський відділ поліції Головного управління національної поліції у Вінницькій області; постійна комісія з питань освіти, релігії, культури, спорту, роботи з молоддю, національно-патріотичного виховання, духовного відродження, регламенту, депутатської діяльності і етики, законності і правопорядку.</w:t>
      </w:r>
    </w:p>
    <w:p w:rsidR="00067248" w:rsidRPr="00C25020" w:rsidRDefault="00067248" w:rsidP="00067248">
      <w:pPr>
        <w:keepLines/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4.Про хід виконання Програми розвитку місцевого самоврядування у Жмеринському районі на 2021-2025 роки»</w:t>
      </w:r>
    </w:p>
    <w:p w:rsidR="00067248" w:rsidRPr="00C25020" w:rsidRDefault="00067248" w:rsidP="00067248">
      <w:pPr>
        <w:keepLines/>
        <w:spacing w:before="120" w:after="0" w:line="240" w:lineRule="auto"/>
        <w:ind w:left="21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Відповідальні: 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Жмеринська районна рада, постійна комісія з питань освіти , релігії, культури, спорту, роботи з молоддю, національно-патріотичного виховання, духовного відродження, регламенту, депутатської діяльності і етики, законності і правопорядку</w:t>
      </w:r>
    </w:p>
    <w:p w:rsidR="00C25020" w:rsidRPr="00C25020" w:rsidRDefault="00C25020" w:rsidP="00C25020">
      <w:pPr>
        <w:keepLine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proofErr w:type="gramStart"/>
      <w:r w:rsidRPr="00C25020">
        <w:rPr>
          <w:rFonts w:ascii="Times New Roman" w:eastAsia="Times New Roman" w:hAnsi="Times New Roman" w:cs="Times New Roman"/>
          <w:b/>
          <w:sz w:val="28"/>
          <w:szCs w:val="28"/>
        </w:rPr>
        <w:t>IV</w:t>
      </w:r>
      <w:proofErr w:type="gramEnd"/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квартал</w:t>
      </w:r>
    </w:p>
    <w:p w:rsidR="00C25020" w:rsidRPr="00C25020" w:rsidRDefault="00C25020" w:rsidP="00C25020">
      <w:pPr>
        <w:keepLines/>
        <w:numPr>
          <w:ilvl w:val="0"/>
          <w:numId w:val="7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Звіт голови районної ради про проведену роботу.</w:t>
      </w:r>
    </w:p>
    <w:p w:rsidR="00C25020" w:rsidRPr="00C25020" w:rsidRDefault="00C25020" w:rsidP="00C25020">
      <w:pPr>
        <w:keepLines/>
        <w:spacing w:before="120" w:after="0" w:line="240" w:lineRule="auto"/>
        <w:ind w:left="21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Відповідальні: 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виконавчий апарат районної ради.</w:t>
      </w:r>
    </w:p>
    <w:p w:rsidR="00C25020" w:rsidRPr="00C25020" w:rsidRDefault="00C25020" w:rsidP="00C25020">
      <w:pPr>
        <w:keepLines/>
        <w:numPr>
          <w:ilvl w:val="0"/>
          <w:numId w:val="7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Звіт голови районної державної адміністрації про здійснення делегованих районною радою повноважень.</w:t>
      </w:r>
    </w:p>
    <w:p w:rsidR="00C25020" w:rsidRPr="00C25020" w:rsidRDefault="00C25020" w:rsidP="00C25020">
      <w:pPr>
        <w:keepLines/>
        <w:spacing w:before="120" w:after="0" w:line="240" w:lineRule="auto"/>
        <w:ind w:left="21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Відповідальні: 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>Жмеринська районна державна адміністрація</w:t>
      </w:r>
    </w:p>
    <w:p w:rsidR="00C25020" w:rsidRPr="00C25020" w:rsidRDefault="00C25020" w:rsidP="00C25020">
      <w:pPr>
        <w:keepLines/>
        <w:numPr>
          <w:ilvl w:val="0"/>
          <w:numId w:val="7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Звіт постійної комісії з питань бюджетно-фінансової діяльності, соціально-економічного розвитку, ринкових відносин.                            </w:t>
      </w:r>
    </w:p>
    <w:p w:rsidR="00C25020" w:rsidRPr="00C25020" w:rsidRDefault="00C25020" w:rsidP="00C25020">
      <w:pPr>
        <w:keepLines/>
        <w:numPr>
          <w:ilvl w:val="0"/>
          <w:numId w:val="7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</w:t>
      </w:r>
      <w:r w:rsidR="00067248">
        <w:rPr>
          <w:rFonts w:ascii="Times New Roman" w:eastAsia="Times New Roman" w:hAnsi="Times New Roman" w:cs="Times New Roman"/>
          <w:sz w:val="28"/>
          <w:szCs w:val="28"/>
          <w:lang w:val="uk-UA"/>
        </w:rPr>
        <w:t>місцевий бюджет Жмеринського району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на 2023 рік.</w:t>
      </w:r>
    </w:p>
    <w:p w:rsidR="00C25020" w:rsidRPr="00C25020" w:rsidRDefault="00C25020" w:rsidP="00C25020">
      <w:pPr>
        <w:keepLines/>
        <w:spacing w:before="120" w:after="0" w:line="240" w:lineRule="auto"/>
        <w:ind w:left="21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Відповідальні: 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фінансовий відділ районної державної    адміністрації, постійної комісії з питань бюджетно-фінансової діяльності, соціально-економічного розвитку, ринкових відносин.                            </w:t>
      </w:r>
    </w:p>
    <w:p w:rsidR="00C25020" w:rsidRPr="00C25020" w:rsidRDefault="00C25020" w:rsidP="00C25020">
      <w:pPr>
        <w:keepLines/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25020" w:rsidRPr="00C25020" w:rsidRDefault="00C25020" w:rsidP="00C25020">
      <w:pPr>
        <w:keepLines/>
        <w:shd w:val="clear" w:color="auto" w:fill="FFFFFF"/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           </w:t>
      </w:r>
      <w:r w:rsidRPr="00C2502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За пропозицією депутатів районної ради, постійних комісій, голови районної ради, голови райдержадміністрації  на  сесіях районної ради в межах повноважень,  за умови дотримання вимог Регламенту роботи районної ради </w:t>
      </w:r>
      <w:r w:rsidR="0006724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вось</w:t>
      </w:r>
      <w:r w:rsidRPr="00C2502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мого скликання, протягом року можуть розглядатися і інші питання.</w:t>
      </w:r>
    </w:p>
    <w:p w:rsidR="00C25020" w:rsidRPr="00C25020" w:rsidRDefault="00C25020" w:rsidP="00C25020">
      <w:pPr>
        <w:keepLines/>
        <w:shd w:val="clear" w:color="auto" w:fill="FFFFFF"/>
        <w:spacing w:before="120"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 засіданнях президії районної ради   розглядаються питання підготовки чергових сесій, їх порядку денного, затвердження списку запрошених на сесії, а також  розглядаються інші питання, які передбачені  Регламентом роботи  районної ради </w:t>
      </w:r>
      <w:r w:rsidR="0006724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вось</w:t>
      </w:r>
      <w:r w:rsidRPr="00C2502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мого скликання.</w:t>
      </w:r>
    </w:p>
    <w:p w:rsidR="00C25020" w:rsidRPr="00C25020" w:rsidRDefault="00C25020" w:rsidP="00C25020">
      <w:pPr>
        <w:keepLines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C25020" w:rsidRPr="00C25020" w:rsidRDefault="00C25020" w:rsidP="00C25020">
      <w:pPr>
        <w:keepLines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ІІ. Питання, що пропонуються для розгляду на засіданнях Координаційної ради з питань місцевого самоврядування при голові районної ради.</w:t>
      </w:r>
    </w:p>
    <w:p w:rsidR="00C25020" w:rsidRPr="00C25020" w:rsidRDefault="00C25020" w:rsidP="00C25020">
      <w:pPr>
        <w:keepLine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 квартал</w:t>
      </w:r>
    </w:p>
    <w:p w:rsidR="00C25020" w:rsidRPr="00C25020" w:rsidRDefault="00C25020" w:rsidP="00C25020">
      <w:pPr>
        <w:keepLines/>
        <w:numPr>
          <w:ilvl w:val="0"/>
          <w:numId w:val="8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порядок подання е-декларацій згідно Закону України “Про запобігання корупції”. </w:t>
      </w:r>
    </w:p>
    <w:p w:rsidR="00C25020" w:rsidRPr="00C25020" w:rsidRDefault="00C25020" w:rsidP="00C25020">
      <w:pPr>
        <w:keepLines/>
        <w:numPr>
          <w:ilvl w:val="0"/>
          <w:numId w:val="8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навчання посадових осіб місцевого самоврядування у 2020 році.</w:t>
      </w:r>
    </w:p>
    <w:p w:rsidR="00C25020" w:rsidRPr="00C25020" w:rsidRDefault="00C25020" w:rsidP="00C25020">
      <w:pPr>
        <w:keepLine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ІІ квартал</w:t>
      </w:r>
    </w:p>
    <w:p w:rsidR="00C25020" w:rsidRPr="00C25020" w:rsidRDefault="00C25020" w:rsidP="00C25020">
      <w:pPr>
        <w:keepLines/>
        <w:numPr>
          <w:ilvl w:val="0"/>
          <w:numId w:val="9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 добровільне об’єднання територіальних громад району.</w:t>
      </w:r>
    </w:p>
    <w:p w:rsidR="00C25020" w:rsidRPr="00C25020" w:rsidRDefault="00C25020" w:rsidP="00C25020">
      <w:pPr>
        <w:keepLines/>
        <w:numPr>
          <w:ilvl w:val="0"/>
          <w:numId w:val="9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 стан виконання районної програми оздоровлення  та відпочинку дітей  влітку на період  2016-2020 років.</w:t>
      </w:r>
    </w:p>
    <w:p w:rsidR="00C25020" w:rsidRPr="00C25020" w:rsidRDefault="00C25020" w:rsidP="00C25020">
      <w:pPr>
        <w:keepLine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ІІІ квартал</w:t>
      </w:r>
    </w:p>
    <w:p w:rsidR="00C25020" w:rsidRPr="00C25020" w:rsidRDefault="00C25020" w:rsidP="00C25020">
      <w:pPr>
        <w:keepLines/>
        <w:numPr>
          <w:ilvl w:val="0"/>
          <w:numId w:val="10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результати проведення моніторингу та оцінки результативності реалізації Стратегії збалансованого регіонального розвитку Жмеринського району Вінницької області на період до 2020 року.</w:t>
      </w:r>
    </w:p>
    <w:p w:rsidR="00C25020" w:rsidRPr="00C25020" w:rsidRDefault="00C25020" w:rsidP="00C25020">
      <w:pPr>
        <w:keepLines/>
        <w:numPr>
          <w:ilvl w:val="0"/>
          <w:numId w:val="10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організацію здійснення пасажирських перевезень автотранспортом маршрутної мережі загального користування у Жмеринському районі.</w:t>
      </w:r>
    </w:p>
    <w:p w:rsidR="00C25020" w:rsidRPr="00C25020" w:rsidRDefault="00C25020" w:rsidP="00C25020">
      <w:pPr>
        <w:keepLines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ІІІ. Організаційні заходи, які проводитиме районна рада, президія, постійні комісії, виконавчий апарат ради.</w:t>
      </w:r>
    </w:p>
    <w:p w:rsidR="00C25020" w:rsidRPr="00C25020" w:rsidRDefault="00C25020" w:rsidP="00C25020">
      <w:pPr>
        <w:keepLines/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Участь у підготовці і проведенні сесій, засідань постійних комісій районної ради, громадських слухань.</w:t>
      </w:r>
    </w:p>
    <w:p w:rsidR="00C25020" w:rsidRPr="00C25020" w:rsidRDefault="00C25020" w:rsidP="00C25020">
      <w:pPr>
        <w:keepLines/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Участь у діяльності робочих груп з підготовки питань для розгляду на пленарних засіданнях районної ради.</w:t>
      </w:r>
    </w:p>
    <w:p w:rsidR="00C25020" w:rsidRPr="00C25020" w:rsidRDefault="00C25020" w:rsidP="00C25020">
      <w:pPr>
        <w:keepLines/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Участь у підготовці матеріалів для проведення засідань Координаційної ради з питань місцевого самоврядування при голові районної ради.</w:t>
      </w:r>
    </w:p>
    <w:p w:rsidR="00C25020" w:rsidRPr="00C25020" w:rsidRDefault="00C25020" w:rsidP="00C25020">
      <w:pPr>
        <w:keepLines/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Участь у підготовці та проведенні навчання депутатів районної  ради та посадових осіб органів місцевого самоврядування.</w:t>
      </w:r>
    </w:p>
    <w:p w:rsidR="00C25020" w:rsidRPr="00C25020" w:rsidRDefault="00C25020" w:rsidP="00C25020">
      <w:pPr>
        <w:keepLines/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Надання практичної допомоги комісіям, створеним районною радою.</w:t>
      </w:r>
    </w:p>
    <w:p w:rsidR="00C25020" w:rsidRPr="00C25020" w:rsidRDefault="00C25020" w:rsidP="00C25020">
      <w:pPr>
        <w:keepLines/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Вивчення досвіду та практики роботи </w:t>
      </w:r>
      <w:r w:rsidR="0006724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міських. 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селищної, сільських рад, депутатського корпусу району, а також поширення його під час проведення нарад, семінарів, "круглих столів".</w:t>
      </w:r>
    </w:p>
    <w:p w:rsidR="00C25020" w:rsidRPr="00C25020" w:rsidRDefault="00C25020" w:rsidP="00C25020">
      <w:pPr>
        <w:keepLines/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Висвітлення діяльності районної </w:t>
      </w:r>
      <w:r w:rsidR="0006724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міських, с</w:t>
      </w:r>
      <w:r w:rsidR="00067248" w:rsidRPr="00C250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елищної</w:t>
      </w:r>
      <w:r w:rsidR="0006724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сільських </w:t>
      </w:r>
      <w:r w:rsidRPr="00C250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рад в засобах масової інформації.</w:t>
      </w:r>
    </w:p>
    <w:p w:rsidR="00C25020" w:rsidRPr="00C25020" w:rsidRDefault="00C25020" w:rsidP="00C25020">
      <w:pPr>
        <w:keepLines/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Робота із депутатськими запитами, узагальнення пропозицій і зауважень депутатів, висловлених на сесіях районної ради, доведення їх до виконавців для вжиття заходів щодо реалізації та інформування депутатів.</w:t>
      </w:r>
    </w:p>
    <w:p w:rsidR="00C25020" w:rsidRPr="00C25020" w:rsidRDefault="00C25020" w:rsidP="00C25020">
      <w:pPr>
        <w:keepLines/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Розгляд звернень громадян з питань роботи органів місцевого самоврядування за дорученням голови районної ради.</w:t>
      </w:r>
    </w:p>
    <w:p w:rsidR="00C25020" w:rsidRPr="00C25020" w:rsidRDefault="00C25020" w:rsidP="00C25020">
      <w:pPr>
        <w:keepLines/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Зустрічі депутатів районної ради з виборцями з метою інформування про роботу районної ради та її органів, про виконання програми економічного і соціального розвитку, інших програм, місцевого бюджету, рішень ради і доручень виборців.</w:t>
      </w:r>
    </w:p>
    <w:p w:rsidR="00C25020" w:rsidRPr="00C25020" w:rsidRDefault="00C25020" w:rsidP="00C25020">
      <w:pPr>
        <w:keepLines/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Узагальнення пропозицій і зауважень висловлених під час проведення Єдиного дня депутата і "Депутатського тижня", доведення їх до виконавців для реалізації та інформування про вжиті заходи.</w:t>
      </w:r>
    </w:p>
    <w:p w:rsidR="00C25020" w:rsidRPr="00C25020" w:rsidRDefault="00C25020" w:rsidP="00C25020">
      <w:pPr>
        <w:keepLines/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Здійснення підвищення кваліфікації депутатів районної ради шляхом надання виконавчим апаратом районної ради роз’яснень, методично-довідкових матеріалів депутатам відповідної постійної комісії за тематикою та в термін згідно з пропозиціями постійної комісії.</w:t>
      </w:r>
    </w:p>
    <w:p w:rsidR="00C25020" w:rsidRPr="00C25020" w:rsidRDefault="00C25020" w:rsidP="00C25020">
      <w:pPr>
        <w:keepLines/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Вивчення та узагальнення громадської думки, висловленої під час проведення загальних зборів, виїзних прийомів громадян для прийняття відповідних рішень.</w:t>
      </w:r>
    </w:p>
    <w:p w:rsidR="00C25020" w:rsidRDefault="00C25020" w:rsidP="00C25020">
      <w:pPr>
        <w:keepLine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C25020" w:rsidRPr="00C25020" w:rsidRDefault="00C25020" w:rsidP="00C25020">
      <w:pPr>
        <w:keepLine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Заступник голови районної ради</w:t>
      </w: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2502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Мурашко В.М.</w:t>
      </w:r>
    </w:p>
    <w:p w:rsidR="00C25020" w:rsidRPr="00C25020" w:rsidRDefault="00C25020" w:rsidP="00C25020">
      <w:pPr>
        <w:rPr>
          <w:rFonts w:ascii="Calibri" w:eastAsia="Times New Roman" w:hAnsi="Calibri" w:cs="Times New Roman"/>
        </w:rPr>
      </w:pPr>
    </w:p>
    <w:sectPr w:rsidR="00C25020" w:rsidRPr="00C25020" w:rsidSect="006A4F5D">
      <w:footerReference w:type="default" r:id="rId9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7328" w:rsidRDefault="001F7328" w:rsidP="006A4F5D">
      <w:pPr>
        <w:spacing w:after="0" w:line="240" w:lineRule="auto"/>
      </w:pPr>
      <w:r>
        <w:separator/>
      </w:r>
    </w:p>
  </w:endnote>
  <w:endnote w:type="continuationSeparator" w:id="0">
    <w:p w:rsidR="001F7328" w:rsidRDefault="001F7328" w:rsidP="006A4F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84743757"/>
      <w:docPartObj>
        <w:docPartGallery w:val="Page Numbers (Bottom of Page)"/>
        <w:docPartUnique/>
      </w:docPartObj>
    </w:sdtPr>
    <w:sdtContent>
      <w:p w:rsidR="006A4F5D" w:rsidRDefault="006A4F5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6A4F5D" w:rsidRDefault="006A4F5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7328" w:rsidRDefault="001F7328" w:rsidP="006A4F5D">
      <w:pPr>
        <w:spacing w:after="0" w:line="240" w:lineRule="auto"/>
      </w:pPr>
      <w:r>
        <w:separator/>
      </w:r>
    </w:p>
  </w:footnote>
  <w:footnote w:type="continuationSeparator" w:id="0">
    <w:p w:rsidR="001F7328" w:rsidRDefault="001F7328" w:rsidP="006A4F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81A87"/>
    <w:multiLevelType w:val="hybridMultilevel"/>
    <w:tmpl w:val="CB2A7E5A"/>
    <w:lvl w:ilvl="0" w:tplc="8CD073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500939"/>
    <w:multiLevelType w:val="hybridMultilevel"/>
    <w:tmpl w:val="7B96B38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FBA79D7"/>
    <w:multiLevelType w:val="hybridMultilevel"/>
    <w:tmpl w:val="FF5AD5CE"/>
    <w:lvl w:ilvl="0" w:tplc="F3E8D5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AE2B42C">
      <w:numFmt w:val="none"/>
      <w:lvlText w:val=""/>
      <w:lvlJc w:val="left"/>
      <w:pPr>
        <w:tabs>
          <w:tab w:val="num" w:pos="360"/>
        </w:tabs>
      </w:pPr>
    </w:lvl>
    <w:lvl w:ilvl="2" w:tplc="704465E2">
      <w:numFmt w:val="none"/>
      <w:lvlText w:val=""/>
      <w:lvlJc w:val="left"/>
      <w:pPr>
        <w:tabs>
          <w:tab w:val="num" w:pos="360"/>
        </w:tabs>
      </w:pPr>
    </w:lvl>
    <w:lvl w:ilvl="3" w:tplc="EC7E3044">
      <w:numFmt w:val="none"/>
      <w:lvlText w:val=""/>
      <w:lvlJc w:val="left"/>
      <w:pPr>
        <w:tabs>
          <w:tab w:val="num" w:pos="360"/>
        </w:tabs>
      </w:pPr>
    </w:lvl>
    <w:lvl w:ilvl="4" w:tplc="2D6AAE88">
      <w:numFmt w:val="none"/>
      <w:lvlText w:val=""/>
      <w:lvlJc w:val="left"/>
      <w:pPr>
        <w:tabs>
          <w:tab w:val="num" w:pos="360"/>
        </w:tabs>
      </w:pPr>
    </w:lvl>
    <w:lvl w:ilvl="5" w:tplc="228805BE">
      <w:numFmt w:val="none"/>
      <w:lvlText w:val=""/>
      <w:lvlJc w:val="left"/>
      <w:pPr>
        <w:tabs>
          <w:tab w:val="num" w:pos="360"/>
        </w:tabs>
      </w:pPr>
    </w:lvl>
    <w:lvl w:ilvl="6" w:tplc="8BAEFA2C">
      <w:numFmt w:val="none"/>
      <w:lvlText w:val=""/>
      <w:lvlJc w:val="left"/>
      <w:pPr>
        <w:tabs>
          <w:tab w:val="num" w:pos="360"/>
        </w:tabs>
      </w:pPr>
    </w:lvl>
    <w:lvl w:ilvl="7" w:tplc="12B61556">
      <w:numFmt w:val="none"/>
      <w:lvlText w:val=""/>
      <w:lvlJc w:val="left"/>
      <w:pPr>
        <w:tabs>
          <w:tab w:val="num" w:pos="360"/>
        </w:tabs>
      </w:pPr>
    </w:lvl>
    <w:lvl w:ilvl="8" w:tplc="E7FC6D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129B697A"/>
    <w:multiLevelType w:val="hybridMultilevel"/>
    <w:tmpl w:val="69D6CF16"/>
    <w:lvl w:ilvl="0" w:tplc="BD00282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4940A3"/>
    <w:multiLevelType w:val="hybridMultilevel"/>
    <w:tmpl w:val="DA4E6F7E"/>
    <w:lvl w:ilvl="0" w:tplc="6B0E6F2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2B4DD0"/>
    <w:multiLevelType w:val="hybridMultilevel"/>
    <w:tmpl w:val="A1A6D744"/>
    <w:lvl w:ilvl="0" w:tplc="08DC2F4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1EF5D28"/>
    <w:multiLevelType w:val="hybridMultilevel"/>
    <w:tmpl w:val="3EE2D650"/>
    <w:lvl w:ilvl="0" w:tplc="7714E0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2BA761A"/>
    <w:multiLevelType w:val="hybridMultilevel"/>
    <w:tmpl w:val="230E406E"/>
    <w:lvl w:ilvl="0" w:tplc="BD00282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615FAD"/>
    <w:multiLevelType w:val="hybridMultilevel"/>
    <w:tmpl w:val="6124F9FC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E995323"/>
    <w:multiLevelType w:val="hybridMultilevel"/>
    <w:tmpl w:val="7D4C2B2C"/>
    <w:lvl w:ilvl="0" w:tplc="BD00282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8"/>
  </w:num>
  <w:num w:numId="5">
    <w:abstractNumId w:val="1"/>
  </w:num>
  <w:num w:numId="6">
    <w:abstractNumId w:val="0"/>
  </w:num>
  <w:num w:numId="7">
    <w:abstractNumId w:val="4"/>
  </w:num>
  <w:num w:numId="8">
    <w:abstractNumId w:val="9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1C7"/>
    <w:rsid w:val="00067248"/>
    <w:rsid w:val="001B310F"/>
    <w:rsid w:val="001F7328"/>
    <w:rsid w:val="002C21C7"/>
    <w:rsid w:val="002C2E39"/>
    <w:rsid w:val="004208BA"/>
    <w:rsid w:val="00482F8A"/>
    <w:rsid w:val="006A4F5D"/>
    <w:rsid w:val="006F12B6"/>
    <w:rsid w:val="00821F0B"/>
    <w:rsid w:val="009A3AF2"/>
    <w:rsid w:val="009C332E"/>
    <w:rsid w:val="00AB303B"/>
    <w:rsid w:val="00B26888"/>
    <w:rsid w:val="00B71743"/>
    <w:rsid w:val="00C25020"/>
    <w:rsid w:val="00C346AF"/>
    <w:rsid w:val="00E94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2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1C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C33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C332E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6A4F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A4F5D"/>
  </w:style>
  <w:style w:type="paragraph" w:styleId="a8">
    <w:name w:val="footer"/>
    <w:basedOn w:val="a"/>
    <w:link w:val="a9"/>
    <w:uiPriority w:val="99"/>
    <w:unhideWhenUsed/>
    <w:rsid w:val="006A4F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A4F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2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1C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C33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C332E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6A4F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A4F5D"/>
  </w:style>
  <w:style w:type="paragraph" w:styleId="a8">
    <w:name w:val="footer"/>
    <w:basedOn w:val="a"/>
    <w:link w:val="a9"/>
    <w:uiPriority w:val="99"/>
    <w:unhideWhenUsed/>
    <w:rsid w:val="006A4F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A4F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26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6</Pages>
  <Words>1439</Words>
  <Characters>8205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6</cp:revision>
  <cp:lastPrinted>2018-11-29T16:14:00Z</cp:lastPrinted>
  <dcterms:created xsi:type="dcterms:W3CDTF">2021-12-06T09:09:00Z</dcterms:created>
  <dcterms:modified xsi:type="dcterms:W3CDTF">2021-12-15T13:22:00Z</dcterms:modified>
</cp:coreProperties>
</file>